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440" w:after="440"/>
        <w:ind w:hanging="0" w:start="0" w:end="0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  <w:t>(ART. 15 COMMA 1 LETT. C  DEL D.LGS.33/2013)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Il sottoscritto _____________ nato a ___________ il __________________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e residente in ___________ alla via ______________, ____________________ codice fiscale _____________________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 w:before="440" w:after="440"/>
        <w:ind w:hanging="0" w:start="0" w:end="0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569" w:start="1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regolati  o  finanziati  dalla pubblica amministrazione</w:t>
      </w:r>
    </w:p>
    <w:p>
      <w:pPr>
        <w:pStyle w:val="Normal"/>
        <w:numPr>
          <w:ilvl w:val="0"/>
          <w:numId w:val="4"/>
        </w:numPr>
        <w:bidi w:val="0"/>
        <w:spacing w:lineRule="auto" w:line="360" w:before="440" w:after="440"/>
        <w:ind w:hanging="360" w:start="789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360" w:before="440" w:after="0"/>
        <w:ind w:hanging="359" w:start="720" w:end="0"/>
        <w:jc w:val="both"/>
        <w:rPr>
          <w:color w:val="000000"/>
        </w:rPr>
      </w:pPr>
      <w:r>
        <w:rPr>
          <w:color w:val="000000"/>
          <w:sz w:val="24"/>
        </w:rPr>
        <w:t>di  svolgere i seguenti incarichi in enti di diritto privato  regolati  o  finanziati  dalla pubblica amministrazione</w:t>
      </w:r>
    </w:p>
    <w:p>
      <w:pPr>
        <w:pStyle w:val="Normal"/>
        <w:bidi w:val="0"/>
        <w:spacing w:lineRule="atLeast" w:line="10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tbl>
      <w:tblPr>
        <w:tblW w:w="9441" w:type="dxa"/>
        <w:jc w:val="start"/>
        <w:tblInd w:w="7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7"/>
        <w:gridCol w:w="3987"/>
        <w:gridCol w:w="2250"/>
        <w:gridCol w:w="1600"/>
        <w:gridCol w:w="1217"/>
      </w:tblGrid>
      <w:tr>
        <w:trPr/>
        <w:tc>
          <w:tcPr>
            <w:tcW w:w="3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si/no</w:t>
            </w:r>
          </w:p>
        </w:tc>
      </w:tr>
      <w:tr>
        <w:trPr/>
        <w:tc>
          <w:tcPr>
            <w:tcW w:w="3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8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569" w:start="1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359" w:start="7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privato  regolati  o  finanziati  dalla pubblica amministrazione </w:t>
      </w:r>
    </w:p>
    <w:p>
      <w:pPr>
        <w:pStyle w:val="Normal"/>
        <w:numPr>
          <w:ilvl w:val="0"/>
          <w:numId w:val="4"/>
        </w:numPr>
        <w:bidi w:val="0"/>
        <w:spacing w:lineRule="auto" w:line="360" w:before="440" w:after="0"/>
        <w:ind w:hanging="360" w:start="789" w:end="0"/>
        <w:jc w:val="both"/>
        <w:rPr>
          <w:color w:val="000000"/>
        </w:rPr>
      </w:pPr>
      <w:r>
        <w:rPr>
          <w:color w:val="000000"/>
          <w:sz w:val="24"/>
        </w:rPr>
        <w:t>di  avere la titolarità delle seguenti cariche in enti di diritto privato  regolati  o  finanziati  dalla pubblica amministrazione</w:t>
      </w:r>
    </w:p>
    <w:p>
      <w:pPr>
        <w:pStyle w:val="Normal"/>
        <w:bidi w:val="0"/>
        <w:spacing w:lineRule="atLeast" w:line="10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tbl>
      <w:tblPr>
        <w:tblW w:w="9441" w:type="dxa"/>
        <w:jc w:val="start"/>
        <w:tblInd w:w="7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9"/>
        <w:gridCol w:w="4025"/>
        <w:gridCol w:w="2250"/>
        <w:gridCol w:w="1614"/>
        <w:gridCol w:w="1203"/>
      </w:tblGrid>
      <w:tr>
        <w:trPr/>
        <w:tc>
          <w:tcPr>
            <w:tcW w:w="34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 xml:space="preserve">Ente </w:t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si/no</w:t>
            </w:r>
          </w:p>
        </w:tc>
      </w:tr>
      <w:tr>
        <w:trPr/>
        <w:tc>
          <w:tcPr>
            <w:tcW w:w="34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4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569" w:start="1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359" w:start="7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360" w:before="440" w:after="0"/>
        <w:ind w:hanging="359" w:start="720" w:end="0"/>
        <w:jc w:val="both"/>
        <w:rPr>
          <w:color w:val="000000"/>
        </w:rPr>
      </w:pPr>
      <w:r>
        <w:rPr>
          <w:color w:val="000000"/>
          <w:sz w:val="24"/>
        </w:rPr>
        <w:t>di  svolgere le seguenti attività professionali</w:t>
      </w:r>
    </w:p>
    <w:p>
      <w:pPr>
        <w:pStyle w:val="Normal"/>
        <w:bidi w:val="0"/>
        <w:spacing w:lineRule="atLeast" w:line="100"/>
        <w:ind w:hanging="0" w:start="0" w:end="0"/>
        <w:jc w:val="both"/>
        <w:rPr>
          <w:color w:val="000000"/>
        </w:rPr>
      </w:pPr>
      <w:r>
        <w:rPr>
          <w:color w:val="000000"/>
        </w:rPr>
      </w:r>
    </w:p>
    <w:tbl>
      <w:tblPr>
        <w:tblW w:w="9428" w:type="dxa"/>
        <w:jc w:val="start"/>
        <w:tblInd w:w="7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8"/>
        <w:gridCol w:w="4025"/>
        <w:gridCol w:w="1639"/>
        <w:gridCol w:w="3415"/>
      </w:tblGrid>
      <w:tr>
        <w:trPr/>
        <w:tc>
          <w:tcPr>
            <w:tcW w:w="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both"/>
              <w:rPr/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100"/>
              <w:ind w:hanging="0" w:start="0" w:end="0"/>
              <w:jc w:val="center"/>
              <w:rPr/>
            </w:pPr>
            <w:r>
              <w:rPr>
                <w:color w:val="000000"/>
                <w:sz w:val="24"/>
              </w:rPr>
              <w:t>note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2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tLeast" w:line="100"/>
              <w:ind w:hanging="0" w:start="0" w:end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spacing w:lineRule="auto" w:line="360"/>
        <w:ind w:hanging="0" w:start="0" w:end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tLeast" w:line="100"/>
        <w:ind w:hanging="0" w:start="0" w:end="0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60" w:before="440" w:after="440"/>
        <w:ind w:hanging="569" w:start="1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interverrano nel corso dell’incarico.</w:t>
      </w:r>
    </w:p>
    <w:p>
      <w:pPr>
        <w:pStyle w:val="Normal"/>
        <w:bidi w:val="0"/>
        <w:spacing w:lineRule="auto" w:line="360" w:before="440" w:after="440"/>
        <w:ind w:hanging="0" w:start="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lì,</w:t>
      </w:r>
    </w:p>
    <w:p>
      <w:pPr>
        <w:pStyle w:val="Normal"/>
        <w:bidi w:val="0"/>
        <w:spacing w:lineRule="auto" w:line="360" w:before="440" w:after="440"/>
        <w:ind w:firstLine="720" w:start="4320" w:end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In fede </w:t>
      </w:r>
    </w:p>
    <w:p>
      <w:pPr>
        <w:pStyle w:val="Normal"/>
        <w:bidi w:val="0"/>
        <w:spacing w:lineRule="auto" w:line="360" w:before="440" w:after="440"/>
        <w:ind w:firstLine="720" w:start="4320" w:end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bidi w:val="0"/>
        <w:spacing w:lineRule="auto" w:line="360" w:before="440" w:after="440"/>
        <w:ind w:firstLine="720" w:start="4320" w:end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sectPr>
      <w:type w:val="nextPage"/>
      <w:pgSz w:w="12240" w:h="15840"/>
      <w:pgMar w:left="1412" w:right="1440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rebuchet MS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>
        <w:rFonts w:cs="Times New Roman"/>
      </w:rPr>
    </w:lvl>
  </w:abstractNum>
  <w:abstractNum w:abstractNumId="2">
    <w:lvl w:ilvl="0">
      <w:start w:val="1"/>
      <w:numFmt w:val="upperLetter"/>
      <w:lvlText w:val="%1."/>
      <w:lvlJc w:val="start"/>
      <w:pPr>
        <w:tabs>
          <w:tab w:val="num" w:pos="0"/>
        </w:tabs>
        <w:ind w:start="720" w:firstLine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firstLine="1080"/>
      </w:pPr>
      <w:rPr>
        <w:rFonts w:cs="Times New Roman"/>
      </w:r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firstLine="1800"/>
      </w:pPr>
      <w:rPr>
        <w:rFonts w:cs="Times New Roman"/>
      </w:r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firstLine="2520"/>
      </w:pPr>
      <w:rPr>
        <w:rFonts w:cs="Times New Roman"/>
      </w:r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firstLine="3240"/>
      </w:pPr>
      <w:rPr>
        <w:rFonts w:cs="Times New Roman"/>
      </w:r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firstLine="3960"/>
      </w:pPr>
      <w:rPr>
        <w:rFonts w:cs="Times New Roman"/>
      </w:r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firstLine="4680"/>
      </w:pPr>
      <w:rPr>
        <w:rFonts w:cs="Times New Roman"/>
      </w:r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firstLine="5400"/>
      </w:pPr>
      <w:rPr>
        <w:rFonts w:cs="Times New Roman"/>
      </w:r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firstLine="6120"/>
      </w:pPr>
      <w:rPr>
        <w:rFonts w:cs="Times New Roman"/>
      </w:rPr>
    </w:lvl>
  </w:abstractNum>
  <w:abstractNum w:abstractNumId="3">
    <w:lvl w:ilvl="0">
      <w:start w:val="1"/>
      <w:numFmt w:val="bullet"/>
      <w:lvlText w:val="o"/>
      <w:lvlJc w:val="start"/>
      <w:pPr>
        <w:tabs>
          <w:tab w:val="num" w:pos="0"/>
        </w:tabs>
        <w:ind w:star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❏"/>
      <w:lvlJc w:val="start"/>
      <w:pPr>
        <w:tabs>
          <w:tab w:val="num" w:pos="0"/>
        </w:tabs>
        <w:ind w:start="1440" w:firstLine="108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start"/>
      <w:pPr>
        <w:tabs>
          <w:tab w:val="num" w:pos="0"/>
        </w:tabs>
        <w:ind w:star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start"/>
      <w:pPr>
        <w:tabs>
          <w:tab w:val="num" w:pos="0"/>
        </w:tabs>
        <w:ind w:start="2880" w:firstLine="252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start"/>
      <w:pPr>
        <w:tabs>
          <w:tab w:val="num" w:pos="0"/>
        </w:tabs>
        <w:ind w:start="3600" w:firstLine="324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start"/>
      <w:pPr>
        <w:tabs>
          <w:tab w:val="num" w:pos="0"/>
        </w:tabs>
        <w:ind w:star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start"/>
      <w:pPr>
        <w:tabs>
          <w:tab w:val="num" w:pos="0"/>
        </w:tabs>
        <w:ind w:start="5040" w:firstLine="468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start"/>
      <w:pPr>
        <w:tabs>
          <w:tab w:val="num" w:pos="0"/>
        </w:tabs>
        <w:ind w:start="5760" w:firstLine="540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start"/>
      <w:pPr>
        <w:tabs>
          <w:tab w:val="num" w:pos="0"/>
        </w:tabs>
        <w:ind w:start="6480" w:firstLine="612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o"/>
      <w:lvlJc w:val="start"/>
      <w:pPr>
        <w:tabs>
          <w:tab w:val="num" w:pos="0"/>
        </w:tabs>
        <w:ind w:start="78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4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/>
      <w:jc w:val="start"/>
      <w:textAlignment w:val="auto"/>
    </w:pPr>
    <w:rPr>
      <w:rFonts w:ascii="Arial" w:hAnsi="Arial" w:eastAsia="Courier New" w:cs="Arial"/>
      <w:color w:val="auto"/>
      <w:kern w:val="2"/>
      <w:sz w:val="22"/>
      <w:szCs w:val="20"/>
      <w:lang w:val="it-IT" w:eastAsia="hi-IN" w:bidi="hi-IN"/>
    </w:rPr>
  </w:style>
  <w:style w:type="paragraph" w:styleId="Heading1">
    <w:name w:val="Heading 1"/>
    <w:basedOn w:val="Normal"/>
    <w:qFormat/>
    <w:pPr>
      <w:keepNext w:val="true"/>
      <w:keepLines/>
      <w:widowControl/>
      <w:numPr>
        <w:ilvl w:val="0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200" w:after="0"/>
      <w:ind w:hanging="432" w:start="432"/>
      <w:jc w:val="start"/>
      <w:textAlignment w:val="auto"/>
      <w:outlineLvl w:val="0"/>
    </w:pPr>
    <w:rPr>
      <w:rFonts w:ascii="Trebuchet MS" w:hAnsi="Trebuchet MS" w:cs="Trebuchet MS"/>
      <w:kern w:val="2"/>
      <w:sz w:val="32"/>
      <w:szCs w:val="20"/>
      <w:lang w:val="it-IT" w:eastAsia="hi-IN" w:bidi="hi-IN"/>
    </w:rPr>
  </w:style>
  <w:style w:type="paragraph" w:styleId="Heading2">
    <w:name w:val="Heading 2"/>
    <w:basedOn w:val="Normal"/>
    <w:qFormat/>
    <w:pPr>
      <w:keepNext w:val="true"/>
      <w:keepLines/>
      <w:widowControl/>
      <w:numPr>
        <w:ilvl w:val="1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200" w:after="0"/>
      <w:ind w:hanging="576" w:start="576"/>
      <w:jc w:val="start"/>
      <w:textAlignment w:val="auto"/>
      <w:outlineLvl w:val="1"/>
    </w:pPr>
    <w:rPr>
      <w:rFonts w:ascii="Trebuchet MS" w:hAnsi="Trebuchet MS" w:cs="Trebuchet MS"/>
      <w:b/>
      <w:kern w:val="2"/>
      <w:sz w:val="26"/>
      <w:szCs w:val="20"/>
      <w:lang w:val="it-IT" w:eastAsia="hi-IN" w:bidi="hi-IN"/>
    </w:rPr>
  </w:style>
  <w:style w:type="paragraph" w:styleId="Heading3">
    <w:name w:val="Heading 3"/>
    <w:basedOn w:val="Normal"/>
    <w:qFormat/>
    <w:pPr>
      <w:keepNext w:val="true"/>
      <w:keepLines/>
      <w:widowControl/>
      <w:numPr>
        <w:ilvl w:val="2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160" w:after="0"/>
      <w:ind w:hanging="720" w:start="720"/>
      <w:jc w:val="start"/>
      <w:textAlignment w:val="auto"/>
      <w:outlineLvl w:val="2"/>
    </w:pPr>
    <w:rPr>
      <w:rFonts w:ascii="Trebuchet MS" w:hAnsi="Trebuchet MS" w:cs="Trebuchet MS"/>
      <w:b/>
      <w:color w:val="666666"/>
      <w:kern w:val="2"/>
      <w:sz w:val="24"/>
      <w:szCs w:val="20"/>
      <w:lang w:val="it-IT" w:eastAsia="hi-IN" w:bidi="hi-IN"/>
    </w:rPr>
  </w:style>
  <w:style w:type="paragraph" w:styleId="Heading4">
    <w:name w:val="Heading 4"/>
    <w:basedOn w:val="Normal"/>
    <w:qFormat/>
    <w:pPr>
      <w:keepNext w:val="true"/>
      <w:keepLines/>
      <w:widowControl/>
      <w:numPr>
        <w:ilvl w:val="3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160" w:after="0"/>
      <w:ind w:hanging="864" w:start="864"/>
      <w:jc w:val="start"/>
      <w:textAlignment w:val="auto"/>
      <w:outlineLvl w:val="3"/>
    </w:pPr>
    <w:rPr>
      <w:rFonts w:ascii="Trebuchet MS" w:hAnsi="Trebuchet MS" w:cs="Trebuchet MS"/>
      <w:color w:val="666666"/>
      <w:kern w:val="2"/>
      <w:sz w:val="22"/>
      <w:szCs w:val="20"/>
      <w:u w:val="single"/>
      <w:lang w:val="it-IT" w:eastAsia="hi-IN" w:bidi="hi-IN"/>
    </w:rPr>
  </w:style>
  <w:style w:type="paragraph" w:styleId="Heading5">
    <w:name w:val="Heading 5"/>
    <w:basedOn w:val="Normal"/>
    <w:qFormat/>
    <w:pPr>
      <w:keepNext w:val="true"/>
      <w:keepLines/>
      <w:widowControl/>
      <w:numPr>
        <w:ilvl w:val="4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160" w:after="0"/>
      <w:ind w:hanging="1008" w:start="1008"/>
      <w:jc w:val="start"/>
      <w:textAlignment w:val="auto"/>
      <w:outlineLvl w:val="4"/>
    </w:pPr>
    <w:rPr>
      <w:rFonts w:ascii="Trebuchet MS" w:hAnsi="Trebuchet MS" w:cs="Trebuchet MS"/>
      <w:color w:val="666666"/>
      <w:kern w:val="2"/>
      <w:sz w:val="22"/>
      <w:szCs w:val="20"/>
      <w:lang w:val="it-IT" w:eastAsia="hi-IN" w:bidi="hi-IN"/>
    </w:rPr>
  </w:style>
  <w:style w:type="paragraph" w:styleId="Heading6">
    <w:name w:val="Heading 6"/>
    <w:basedOn w:val="Normal"/>
    <w:qFormat/>
    <w:pPr>
      <w:keepNext w:val="true"/>
      <w:keepLines/>
      <w:widowControl/>
      <w:numPr>
        <w:ilvl w:val="5"/>
        <w:numId w:val="1"/>
      </w:numPr>
      <w:tabs>
        <w:tab w:val="clear" w:pos="720"/>
        <w:tab w:val="left" w:pos="0" w:leader="none"/>
      </w:tabs>
      <w:suppressAutoHyphens w:val="true"/>
      <w:spacing w:lineRule="atLeast" w:line="100" w:before="160" w:after="0"/>
      <w:ind w:hanging="1152" w:start="1152"/>
      <w:jc w:val="start"/>
      <w:textAlignment w:val="auto"/>
      <w:outlineLvl w:val="5"/>
    </w:pPr>
    <w:rPr>
      <w:rFonts w:ascii="Trebuchet MS" w:hAnsi="Trebuchet MS" w:cs="Trebuchet MS"/>
      <w:i/>
      <w:color w:val="666666"/>
      <w:kern w:val="2"/>
      <w:sz w:val="22"/>
      <w:szCs w:val="20"/>
      <w:lang w:val="it-IT" w:eastAsia="hi-IN" w:bidi="hi-IN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mbria" w:hAnsi="Cambria" w:eastAsia="Times New Roman" w:cs="Mangal"/>
      <w:b/>
      <w:bCs/>
      <w:color w:val="000000"/>
      <w:kern w:val="2"/>
      <w:sz w:val="29"/>
      <w:szCs w:val="29"/>
    </w:rPr>
  </w:style>
  <w:style w:type="character" w:styleId="Titolo2Carattere">
    <w:name w:val="Titolo 2 Carattere"/>
    <w:basedOn w:val="DefaultParagraphFont"/>
    <w:qFormat/>
    <w:rPr>
      <w:rFonts w:ascii="Cambria" w:hAnsi="Cambria" w:eastAsia="Times New Roman" w:cs="Mangal"/>
      <w:b/>
      <w:bCs/>
      <w:i/>
      <w:iCs/>
      <w:color w:val="000000"/>
      <w:sz w:val="25"/>
      <w:szCs w:val="25"/>
    </w:rPr>
  </w:style>
  <w:style w:type="character" w:styleId="Titolo3Carattere">
    <w:name w:val="Titolo 3 Carattere"/>
    <w:basedOn w:val="DefaultParagraphFont"/>
    <w:qFormat/>
    <w:rPr>
      <w:rFonts w:ascii="Cambria" w:hAnsi="Cambria" w:eastAsia="Times New Roman" w:cs="Mangal"/>
      <w:b/>
      <w:bCs/>
      <w:color w:val="000000"/>
      <w:sz w:val="23"/>
      <w:szCs w:val="23"/>
    </w:rPr>
  </w:style>
  <w:style w:type="character" w:styleId="Titolo4Carattere">
    <w:name w:val="Titolo 4 Carattere"/>
    <w:basedOn w:val="DefaultParagraphFont"/>
    <w:qFormat/>
    <w:rPr>
      <w:rFonts w:ascii="Calibri" w:hAnsi="Calibri" w:eastAsia="Times New Roman" w:cs="Mangal"/>
      <w:b/>
      <w:bCs/>
      <w:color w:val="000000"/>
      <w:sz w:val="25"/>
      <w:szCs w:val="25"/>
    </w:rPr>
  </w:style>
  <w:style w:type="character" w:styleId="Titolo5Carattere">
    <w:name w:val="Titolo 5 Carattere"/>
    <w:basedOn w:val="DefaultParagraphFont"/>
    <w:qFormat/>
    <w:rPr>
      <w:rFonts w:ascii="Calibri" w:hAnsi="Calibri" w:eastAsia="Times New Roman" w:cs="Mangal"/>
      <w:b/>
      <w:bCs/>
      <w:i/>
      <w:iCs/>
      <w:color w:val="000000"/>
      <w:sz w:val="23"/>
      <w:szCs w:val="23"/>
    </w:rPr>
  </w:style>
  <w:style w:type="character" w:styleId="Titolo6Carattere">
    <w:name w:val="Titolo 6 Carattere"/>
    <w:basedOn w:val="DefaultParagraphFont"/>
    <w:qFormat/>
    <w:rPr>
      <w:rFonts w:ascii="Calibri" w:hAnsi="Calibri" w:eastAsia="Times New Roman" w:cs="Mangal"/>
      <w:b/>
      <w:bCs/>
      <w:color w:val="000000"/>
      <w:szCs w:val="24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rFonts w:ascii="OpenSymbol" w:hAnsi="OpenSymbol" w:eastAsia="Times New Roman"/>
      <w:u w:val="none"/>
    </w:rPr>
  </w:style>
  <w:style w:type="character" w:styleId="CorpotestoCarattere">
    <w:name w:val="Corpo testo Carattere"/>
    <w:basedOn w:val="DefaultParagraphFont"/>
    <w:qFormat/>
    <w:rPr>
      <w:rFonts w:cs="Mangal"/>
      <w:color w:val="000000"/>
      <w:szCs w:val="24"/>
    </w:rPr>
  </w:style>
  <w:style w:type="character" w:styleId="TitoloCarattere">
    <w:name w:val="Titolo Carattere"/>
    <w:basedOn w:val="DefaultParagraphFont"/>
    <w:qFormat/>
    <w:rPr>
      <w:rFonts w:ascii="Cambria" w:hAnsi="Cambria" w:eastAsia="Times New Roman" w:cs="Mangal"/>
      <w:b/>
      <w:bCs/>
      <w:kern w:val="2"/>
      <w:sz w:val="29"/>
      <w:szCs w:val="29"/>
    </w:rPr>
  </w:style>
  <w:style w:type="character" w:styleId="SottotitoloCarattere">
    <w:name w:val="Sottotitolo Carattere"/>
    <w:basedOn w:val="DefaultParagraphFont"/>
    <w:qFormat/>
    <w:rPr>
      <w:rFonts w:ascii="Cambria" w:hAnsi="Cambria" w:eastAsia="Times New Roman" w:cs="Mangal"/>
      <w:sz w:val="21"/>
      <w:szCs w:val="21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spacing w:lineRule="auto" w:line="276" w:before="0" w:after="120"/>
      <w:jc w:val="start"/>
      <w:textAlignment w:val="auto"/>
    </w:pPr>
    <w:rPr>
      <w:rFonts w:ascii="Arial" w:hAnsi="Arial" w:cs="Arial"/>
      <w:color w:val="000000"/>
      <w:kern w:val="2"/>
      <w:sz w:val="22"/>
      <w:szCs w:val="20"/>
      <w:lang w:val="it-IT" w:eastAsia="hi-IN" w:bidi="hi-IN"/>
    </w:rPr>
  </w:style>
  <w:style w:type="paragraph" w:styleId="List">
    <w:name w:val="List"/>
    <w:basedOn w:val="BodyText"/>
    <w:pPr>
      <w:widowControl/>
      <w:suppressAutoHyphens w:val="true"/>
      <w:spacing w:lineRule="auto" w:line="276" w:before="0" w:after="120"/>
      <w:jc w:val="start"/>
      <w:textAlignment w:val="auto"/>
    </w:pPr>
    <w:rPr>
      <w:rFonts w:ascii="Arial" w:hAnsi="Arial" w:cs="Mangal"/>
      <w:color w:val="000000"/>
      <w:kern w:val="2"/>
      <w:sz w:val="22"/>
      <w:szCs w:val="20"/>
      <w:lang w:val="it-IT" w:eastAsia="hi-I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widowControl/>
      <w:suppressAutoHyphens w:val="true"/>
      <w:spacing w:lineRule="auto" w:line="276"/>
      <w:jc w:val="start"/>
      <w:textAlignment w:val="auto"/>
    </w:pPr>
    <w:rPr>
      <w:rFonts w:ascii="Arial" w:hAnsi="Arial" w:cs="Mangal"/>
      <w:color w:val="000000"/>
      <w:kern w:val="2"/>
      <w:sz w:val="22"/>
      <w:szCs w:val="20"/>
      <w:lang w:val="it-IT" w:eastAsia="hi-IN" w:bidi="hi-IN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it-IT" w:eastAsia="it-IT" w:bidi="ar-SA"/>
    </w:rPr>
  </w:style>
  <w:style w:type="paragraph" w:styleId="Intestazione1">
    <w:name w:val="Intestazione1"/>
    <w:basedOn w:val="Normal"/>
    <w:qFormat/>
    <w:pPr>
      <w:keepNext w:val="true"/>
      <w:widowControl/>
      <w:suppressAutoHyphens w:val="true"/>
      <w:spacing w:lineRule="auto" w:line="276" w:before="240" w:after="120"/>
      <w:jc w:val="start"/>
      <w:textAlignment w:val="auto"/>
    </w:pPr>
    <w:rPr>
      <w:rFonts w:ascii="Arial" w:hAnsi="Arial" w:eastAsia="Microsoft YaHei" w:cs="Mangal"/>
      <w:color w:val="000000"/>
      <w:kern w:val="2"/>
      <w:sz w:val="28"/>
      <w:szCs w:val="28"/>
      <w:lang w:val="it-IT" w:eastAsia="hi-IN" w:bidi="hi-IN"/>
    </w:rPr>
  </w:style>
  <w:style w:type="paragraph" w:styleId="Didascalia1">
    <w:name w:val="Didascalia1"/>
    <w:basedOn w:val="Normal"/>
    <w:qFormat/>
    <w:pPr>
      <w:widowControl/>
      <w:suppressAutoHyphens w:val="true"/>
      <w:spacing w:lineRule="auto" w:line="276" w:before="120" w:after="120"/>
      <w:jc w:val="start"/>
      <w:textAlignment w:val="auto"/>
    </w:pPr>
    <w:rPr>
      <w:rFonts w:ascii="Arial" w:hAnsi="Arial" w:cs="Mangal"/>
      <w:i/>
      <w:iCs/>
      <w:color w:val="000000"/>
      <w:kern w:val="2"/>
      <w:sz w:val="24"/>
      <w:szCs w:val="24"/>
      <w:lang w:val="it-IT" w:eastAsia="hi-IN" w:bidi="hi-IN"/>
    </w:rPr>
  </w:style>
  <w:style w:type="paragraph" w:styleId="Title">
    <w:name w:val="Title"/>
    <w:basedOn w:val="Normal"/>
    <w:qFormat/>
    <w:pPr>
      <w:keepNext w:val="true"/>
      <w:keepLines/>
      <w:widowControl/>
      <w:suppressAutoHyphens w:val="true"/>
      <w:spacing w:lineRule="atLeast" w:line="100"/>
      <w:jc w:val="center"/>
      <w:textAlignment w:val="auto"/>
    </w:pPr>
    <w:rPr>
      <w:rFonts w:ascii="Trebuchet MS" w:hAnsi="Trebuchet MS" w:cs="Trebuchet MS"/>
      <w:b/>
      <w:bCs/>
      <w:kern w:val="2"/>
      <w:sz w:val="42"/>
      <w:szCs w:val="36"/>
      <w:lang w:val="it-IT" w:eastAsia="hi-IN" w:bidi="hi-IN"/>
    </w:rPr>
  </w:style>
  <w:style w:type="paragraph" w:styleId="Subtitle">
    <w:name w:val="Subtitle"/>
    <w:basedOn w:val="Normal"/>
    <w:next w:val="BodyText"/>
    <w:qFormat/>
    <w:pPr>
      <w:keepNext w:val="true"/>
      <w:keepLines/>
      <w:widowControl/>
      <w:suppressAutoHyphens w:val="true"/>
      <w:spacing w:lineRule="atLeast" w:line="100" w:before="0" w:after="200"/>
      <w:jc w:val="center"/>
      <w:textAlignment w:val="auto"/>
    </w:pPr>
    <w:rPr>
      <w:rFonts w:ascii="Trebuchet MS" w:hAnsi="Trebuchet MS" w:cs="Trebuchet MS"/>
      <w:i/>
      <w:iCs/>
      <w:color w:val="666666"/>
      <w:kern w:val="2"/>
      <w:sz w:val="26"/>
      <w:szCs w:val="28"/>
      <w:lang w:val="it-IT" w:eastAsia="hi-IN" w:bidi="hi-IN"/>
    </w:rPr>
  </w:style>
  <w:style w:type="paragraph" w:styleId="Contenutotabella">
    <w:name w:val="Contenuto tabella"/>
    <w:basedOn w:val="Normal"/>
    <w:qFormat/>
    <w:pPr>
      <w:widowControl/>
      <w:suppressAutoHyphens w:val="true"/>
      <w:spacing w:lineRule="auto" w:line="276"/>
      <w:jc w:val="start"/>
      <w:textAlignment w:val="auto"/>
    </w:pPr>
    <w:rPr>
      <w:rFonts w:ascii="Arial" w:hAnsi="Arial" w:cs="Arial"/>
      <w:color w:val="000000"/>
      <w:kern w:val="2"/>
      <w:sz w:val="22"/>
      <w:szCs w:val="20"/>
      <w:lang w:val="it-IT" w:eastAsia="hi-IN" w:bidi="hi-IN"/>
    </w:rPr>
  </w:style>
  <w:style w:type="paragraph" w:styleId="Intestazionetabella">
    <w:name w:val="Intestazione tabella"/>
    <w:basedOn w:val="Contenutotabella"/>
    <w:qFormat/>
    <w:pPr>
      <w:widowControl/>
      <w:suppressAutoHyphens w:val="true"/>
      <w:spacing w:lineRule="auto" w:line="276"/>
      <w:jc w:val="center"/>
      <w:textAlignment w:val="auto"/>
    </w:pPr>
    <w:rPr>
      <w:rFonts w:ascii="Arial" w:hAnsi="Arial" w:cs="Arial"/>
      <w:b/>
      <w:bCs/>
      <w:color w:val="000000"/>
      <w:kern w:val="2"/>
      <w:sz w:val="22"/>
      <w:szCs w:val="20"/>
      <w:lang w:val="it-IT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2</Pages>
  <Words>231</Words>
  <Characters>1510</Characters>
  <CharactersWithSpaces>1724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2022-01-11T15:19:00Z</dcterms:created>
  <dc:creator>Rossella Pavone</dc:creator>
  <dc:description/>
  <dc:language>it-IT</dc:language>
  <cp:lastModifiedBy/>
  <cp:lastPrinted>2022-01-11T15:18:00Z</cp:lastPrinted>
  <dcterms:modified xsi:type="dcterms:W3CDTF">2023-03-15T12:55:00Z</dcterms:modified>
  <cp:revision>5</cp:revision>
  <dc:subject/>
  <dc:title>Dichiarazione altri incarichi.docx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CARBINI GALEASSI Eva</vt:lpwstr>
  </property>
</Properties>
</file>