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1B1269" w:rsidRDefault="001B1269" w:rsidP="00FB3553">
            <w:pPr>
              <w:spacing w:before="60" w:after="60"/>
              <w:jc w:val="center"/>
              <w:rPr>
                <w:rFonts w:ascii="Arial"/>
                <w:b/>
                <w:i/>
                <w:sz w:val="24"/>
                <w:szCs w:val="24"/>
              </w:rPr>
            </w:pPr>
            <w:r w:rsidRPr="001B1269">
              <w:rPr>
                <w:rFonts w:ascii="Garamond" w:hAnsi="Garamond"/>
                <w:b/>
                <w:sz w:val="24"/>
                <w:szCs w:val="24"/>
              </w:rPr>
              <w:t>Affidamento diretto ex art. 50, comma 1, lettera b) del D. LGS 36/2023 per l’affidamento in appalto della gestione del</w:t>
            </w:r>
            <w:r w:rsidR="00FB3553">
              <w:rPr>
                <w:rFonts w:ascii="Garamond" w:hAnsi="Garamond"/>
                <w:b/>
                <w:sz w:val="24"/>
                <w:szCs w:val="24"/>
              </w:rPr>
              <w:t>la casa alloggio per adulti in difficoltà “Castiglioni” di Cingoli</w:t>
            </w:r>
            <w:bookmarkStart w:id="0" w:name="_GoBack"/>
            <w:bookmarkEnd w:id="0"/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9D4B70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="00EE53B2" w:rsidRPr="00376191">
              <w:rPr>
                <w:w w:val="105"/>
                <w:sz w:val="13"/>
              </w:rPr>
              <w:t>lett</w:t>
            </w:r>
            <w:proofErr w:type="spellEnd"/>
            <w:r w:rsidR="00EE53B2" w:rsidRPr="00376191">
              <w:rPr>
                <w:w w:val="105"/>
                <w:sz w:val="13"/>
              </w:rPr>
              <w:t>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FB3553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FB3553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3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FB3553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FB3553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1B1269"/>
    <w:rsid w:val="00271E9C"/>
    <w:rsid w:val="00376191"/>
    <w:rsid w:val="00386E8D"/>
    <w:rsid w:val="003A28F8"/>
    <w:rsid w:val="003B3E99"/>
    <w:rsid w:val="00506A11"/>
    <w:rsid w:val="005443A5"/>
    <w:rsid w:val="00576C00"/>
    <w:rsid w:val="005F6AF5"/>
    <w:rsid w:val="009C0CF1"/>
    <w:rsid w:val="009D4B70"/>
    <w:rsid w:val="00A36CBE"/>
    <w:rsid w:val="00BB0B78"/>
    <w:rsid w:val="00C257A0"/>
    <w:rsid w:val="00CA7AB5"/>
    <w:rsid w:val="00D3032F"/>
    <w:rsid w:val="00D3702C"/>
    <w:rsid w:val="00D90842"/>
    <w:rsid w:val="00E20FAB"/>
    <w:rsid w:val="00EE53B2"/>
    <w:rsid w:val="00F01469"/>
    <w:rsid w:val="00F80782"/>
    <w:rsid w:val="00F940DC"/>
    <w:rsid w:val="00FB3553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4:docId w14:val="6828EDB8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18</Pages>
  <Words>6279</Words>
  <Characters>36511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12</cp:revision>
  <dcterms:created xsi:type="dcterms:W3CDTF">2023-09-12T09:25:00Z</dcterms:created>
  <dcterms:modified xsi:type="dcterms:W3CDTF">2024-06-06T12:19:00Z</dcterms:modified>
</cp:coreProperties>
</file>